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код за ЄДРПОУ – 36816884; категорія замовника – Юридична особа, яка забезпечує потреби держави або територіальної громади.</w:t>
            </w:r>
          </w:p>
        </w:tc>
      </w:tr>
      <w:tr w:rsidR="00A601AC" w:rsidRPr="00547C6B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4EEE" w14:textId="77777777" w:rsidR="00717765" w:rsidRPr="00717765" w:rsidRDefault="00717765" w:rsidP="00717765">
            <w:pPr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71776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сосиски варені в/с, сардельки варені в/с</w:t>
            </w:r>
          </w:p>
          <w:p w14:paraId="14EDE8C4" w14:textId="1E1074AA" w:rsidR="00024381" w:rsidRPr="00717765" w:rsidRDefault="00024381" w:rsidP="00F11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5F9F4" w14:textId="70A8F616" w:rsidR="00F11D9E" w:rsidRPr="00717765" w:rsidRDefault="00A04798" w:rsidP="00F11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кодом ДК </w:t>
            </w:r>
            <w:r w:rsidR="00F11D9E" w:rsidRPr="00717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021:2015 :</w:t>
            </w:r>
            <w:r w:rsidR="00DE0C33" w:rsidRPr="0071776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 15130000-8 М’ясопродукти</w:t>
            </w:r>
          </w:p>
          <w:p w14:paraId="08FE6658" w14:textId="6F33053E" w:rsidR="00A04798" w:rsidRPr="00F11D9E" w:rsidRDefault="00A04798" w:rsidP="00A04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8F844" w14:textId="77777777" w:rsidR="00A04798" w:rsidRPr="00B35B04" w:rsidRDefault="00A04798" w:rsidP="00A0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 w:hanging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E2231" w14:textId="47490851" w:rsidR="00A601AC" w:rsidRPr="004A1797" w:rsidRDefault="00A601AC" w:rsidP="00A04798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55D72138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UA--202</w:t>
            </w:r>
            <w:r w:rsidR="00717765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6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717765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3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</w:t>
            </w:r>
            <w:r w:rsidR="00717765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13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4D2B01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 w:rsidR="00717765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1985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BC8" w14:textId="77777777" w:rsidR="00676661" w:rsidRPr="00CA7617" w:rsidRDefault="00676661" w:rsidP="006766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50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8 скликання від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19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977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» Про бюджет Харківської міської територіальної громади на 20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рік»,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рік,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керуючись ст.59 Закону України «Про місцеве самоврядування  в Україні»,  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</w:t>
            </w:r>
          </w:p>
          <w:p w14:paraId="61C1D321" w14:textId="2A9BE163" w:rsidR="00DB7A4E" w:rsidRPr="0066654B" w:rsidRDefault="00676661" w:rsidP="00676661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замовленні.</w:t>
            </w:r>
          </w:p>
        </w:tc>
      </w:tr>
      <w:tr w:rsidR="00676661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676661" w:rsidRPr="00366DEB" w:rsidRDefault="00676661" w:rsidP="0067666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676661" w:rsidRPr="00366DEB" w:rsidRDefault="00676661" w:rsidP="0067666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0D79" w14:textId="77777777" w:rsidR="00676661" w:rsidRDefault="00676661" w:rsidP="0067666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«Прозорро» тощо.</w:t>
            </w:r>
          </w:p>
          <w:p w14:paraId="731589A1" w14:textId="5D568ECE" w:rsidR="00676661" w:rsidRPr="00521673" w:rsidRDefault="00676661" w:rsidP="0067666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r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відповідно до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рік.</w:t>
            </w:r>
          </w:p>
        </w:tc>
      </w:tr>
      <w:tr w:rsidR="00676661" w:rsidRPr="00717765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676661" w:rsidRPr="00366DEB" w:rsidRDefault="00676661" w:rsidP="0067666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676661" w:rsidRPr="00366DEB" w:rsidRDefault="00676661" w:rsidP="0067666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118F1378" w:rsidR="00676661" w:rsidRPr="00FB09FF" w:rsidRDefault="00676661" w:rsidP="00676661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>
              <w:rPr>
                <w:lang w:val="uk-UA" w:eastAsia="en-US"/>
              </w:rPr>
              <w:t xml:space="preserve"> 23 000 900,00, </w:t>
            </w:r>
            <w:r w:rsidRPr="004A5BB7">
              <w:rPr>
                <w:color w:val="000000"/>
                <w:lang w:val="uk-UA"/>
              </w:rPr>
              <w:t>з ПДВ</w:t>
            </w:r>
            <w:r>
              <w:rPr>
                <w:lang w:val="uk-UA" w:eastAsia="en-US"/>
              </w:rPr>
              <w:t>,</w:t>
            </w:r>
            <w:r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Pr="00FB09FF">
              <w:rPr>
                <w:color w:val="000000"/>
                <w:lang w:val="uk-UA"/>
              </w:rPr>
              <w:t>Неприйняття до розгляду тендерної пропозиції, ціна якої є 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676661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676661" w:rsidRPr="00366DEB" w:rsidRDefault="00676661" w:rsidP="0067666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676661" w:rsidRPr="00366DEB" w:rsidRDefault="00676661" w:rsidP="0067666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676661" w:rsidRPr="00366DEB" w:rsidRDefault="00676661" w:rsidP="0067666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FB09FF" w:rsidRDefault="00DA4783" w:rsidP="00143B7A">
      <w:pPr>
        <w:rPr>
          <w:sz w:val="24"/>
          <w:szCs w:val="24"/>
          <w:lang w:val="uk-UA"/>
        </w:rPr>
      </w:pPr>
    </w:p>
    <w:sectPr w:rsidR="00DA4783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24381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2C7A15"/>
    <w:rsid w:val="00360578"/>
    <w:rsid w:val="003A760C"/>
    <w:rsid w:val="003B6F7D"/>
    <w:rsid w:val="00453082"/>
    <w:rsid w:val="00463ED1"/>
    <w:rsid w:val="00496ED6"/>
    <w:rsid w:val="004A1797"/>
    <w:rsid w:val="004A5BB7"/>
    <w:rsid w:val="004D2B01"/>
    <w:rsid w:val="004D5252"/>
    <w:rsid w:val="00521673"/>
    <w:rsid w:val="00532B4B"/>
    <w:rsid w:val="005357E2"/>
    <w:rsid w:val="00547C6B"/>
    <w:rsid w:val="00564F44"/>
    <w:rsid w:val="005711BA"/>
    <w:rsid w:val="005A1C06"/>
    <w:rsid w:val="005A68C7"/>
    <w:rsid w:val="005E1EB7"/>
    <w:rsid w:val="006009EA"/>
    <w:rsid w:val="00627A13"/>
    <w:rsid w:val="0065353B"/>
    <w:rsid w:val="0066318B"/>
    <w:rsid w:val="0066654B"/>
    <w:rsid w:val="00676661"/>
    <w:rsid w:val="007145C5"/>
    <w:rsid w:val="00717765"/>
    <w:rsid w:val="00787C0A"/>
    <w:rsid w:val="00792B66"/>
    <w:rsid w:val="007B2CE3"/>
    <w:rsid w:val="009B52C6"/>
    <w:rsid w:val="009C4D51"/>
    <w:rsid w:val="00A04798"/>
    <w:rsid w:val="00A601AC"/>
    <w:rsid w:val="00A64FBD"/>
    <w:rsid w:val="00A967DA"/>
    <w:rsid w:val="00A9778B"/>
    <w:rsid w:val="00AD5668"/>
    <w:rsid w:val="00AE152E"/>
    <w:rsid w:val="00BA1520"/>
    <w:rsid w:val="00C05762"/>
    <w:rsid w:val="00C35995"/>
    <w:rsid w:val="00C41549"/>
    <w:rsid w:val="00C56391"/>
    <w:rsid w:val="00C7385D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E0C33"/>
    <w:rsid w:val="00DF2C15"/>
    <w:rsid w:val="00E01C1A"/>
    <w:rsid w:val="00E04559"/>
    <w:rsid w:val="00E31570"/>
    <w:rsid w:val="00EE46F3"/>
    <w:rsid w:val="00F11D9E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2023-10-20T11:41:00Z</cp:lastPrinted>
  <dcterms:created xsi:type="dcterms:W3CDTF">2024-03-13T15:46:00Z</dcterms:created>
  <dcterms:modified xsi:type="dcterms:W3CDTF">2026-03-20T13:56:00Z</dcterms:modified>
</cp:coreProperties>
</file>